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023D2">
      <w:pPr>
        <w:pageBreakBefore w:val="0"/>
        <w:widowControl w:val="0"/>
        <w:wordWrap/>
        <w:overflowPunct/>
        <w:topLinePunct w:val="0"/>
        <w:bidi w:val="0"/>
        <w:spacing w:line="243" w:lineRule="auto"/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取水泵船</w:t>
      </w:r>
    </w:p>
    <w:tbl>
      <w:tblPr>
        <w:tblStyle w:val="3"/>
        <w:tblW w:w="925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2175"/>
        <w:gridCol w:w="5168"/>
        <w:gridCol w:w="491"/>
        <w:gridCol w:w="844"/>
      </w:tblGrid>
      <w:tr w14:paraId="255E7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B1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7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1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E5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A9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88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量</w:t>
            </w:r>
          </w:p>
        </w:tc>
      </w:tr>
      <w:tr w14:paraId="57CDC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150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5D1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17D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EF1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60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7A2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156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FE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5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25D6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40D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A9E2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A17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125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C3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附录Q 其他装饰工程</w:t>
            </w:r>
          </w:p>
        </w:tc>
        <w:tc>
          <w:tcPr>
            <w:tcW w:w="5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4278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A3A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67B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126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85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3C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取水泵船28.2m×11.5m×1.5m</w:t>
            </w:r>
          </w:p>
        </w:tc>
        <w:tc>
          <w:tcPr>
            <w:tcW w:w="5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19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1、取水泵船28.2m×11.5m×1.5m（含泵船船体、舾装系统、输水管、水泵及配套、消防设施等，具体详见图纸设备清单）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49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B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</w:tbl>
    <w:p w14:paraId="5F473DFB">
      <w:pPr>
        <w:pageBreakBefore w:val="0"/>
        <w:widowControl w:val="0"/>
        <w:wordWrap/>
        <w:overflowPunct/>
        <w:topLinePunct w:val="0"/>
        <w:bidi w:val="0"/>
        <w:spacing w:line="243" w:lineRule="auto"/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一体化净水设备</w:t>
      </w:r>
    </w:p>
    <w:tbl>
      <w:tblPr>
        <w:tblStyle w:val="3"/>
        <w:tblW w:w="907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2056"/>
        <w:gridCol w:w="5224"/>
        <w:gridCol w:w="459"/>
        <w:gridCol w:w="756"/>
      </w:tblGrid>
      <w:tr w14:paraId="6D4DB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2F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66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2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FD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4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D3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59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量</w:t>
            </w:r>
          </w:p>
        </w:tc>
      </w:tr>
      <w:tr w14:paraId="39E77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89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CAF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7CB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520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BE8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DC2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A1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07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5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BECD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83C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7AC8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DB1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50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24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附录Q 其他装饰工程</w:t>
            </w:r>
          </w:p>
        </w:tc>
        <w:tc>
          <w:tcPr>
            <w:tcW w:w="5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DE62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02D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E5B8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367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C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60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张拉膜棚</w:t>
            </w:r>
          </w:p>
        </w:tc>
        <w:tc>
          <w:tcPr>
            <w:tcW w:w="5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88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1、张拉膜棚25.55m*22.2m*10m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60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FD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241C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AA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C6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一体化净水器</w:t>
            </w:r>
          </w:p>
        </w:tc>
        <w:tc>
          <w:tcPr>
            <w:tcW w:w="5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EB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1、一体化净水器规模30000m3/d，5%自用水系数（含所有配套设备，具体详见图纸设备清单）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D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B2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</w:tbl>
    <w:p w14:paraId="62BBD783">
      <w:pPr>
        <w:pageBreakBefore w:val="0"/>
        <w:widowControl w:val="0"/>
        <w:wordWrap/>
        <w:overflowPunct/>
        <w:topLinePunct w:val="0"/>
        <w:bidi w:val="0"/>
        <w:spacing w:line="243" w:lineRule="auto"/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反冲洗设备间安装工程</w:t>
      </w:r>
    </w:p>
    <w:tbl>
      <w:tblPr>
        <w:tblStyle w:val="3"/>
        <w:tblW w:w="907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924"/>
        <w:gridCol w:w="5209"/>
        <w:gridCol w:w="491"/>
        <w:gridCol w:w="739"/>
      </w:tblGrid>
      <w:tr w14:paraId="4D5DF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4A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9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18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4B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DA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76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量</w:t>
            </w:r>
          </w:p>
        </w:tc>
      </w:tr>
      <w:tr w14:paraId="0CEDD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6C9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886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72F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DD4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928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F14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658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52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651C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CCC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064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20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F0B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FA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工艺给排水设备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D8F3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9A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14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53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0A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C0E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罗茨风机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F1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1.名称:罗茨风机;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2.规格:Q=41m3/min P=40kPa  N=55kW;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3.含检查接线及设备减震灌浆;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CF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CF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4BD58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6A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F0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离心式泵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FE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1.名称:反洗水泵;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2.规格:Q=385m3/h  H=13m  N=22kW;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3.成品，配套控制;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4.含水泵拆装检查、电机检查接线及设备灌浆;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4B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EB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7B527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D7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E97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离心式压缩机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74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1.名称:空压机;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2.规格:Q=70m3/h  P=0.75MPa  N=7.5KW;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3.结构形式:包括储气罐以及冷干机等;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4.电机检查接线及设备灌浆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CC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6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7B679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AA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3D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梁式起重机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21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1.名称:单梁悬挂式起重机;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:Lx=5.5m H=6.0m, N=5.5kW;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3.起重质量:T=2t;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AE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12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5B16A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C34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A6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单价措施项目费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1C6B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537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87A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279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71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3E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525B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83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FF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</w:tbl>
    <w:p w14:paraId="737EC39F">
      <w:pPr>
        <w:pageBreakBefore w:val="0"/>
        <w:widowControl w:val="0"/>
        <w:wordWrap/>
        <w:overflowPunct/>
        <w:topLinePunct w:val="0"/>
        <w:bidi w:val="0"/>
        <w:spacing w:line="243" w:lineRule="auto"/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4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送水泵房安装工程</w:t>
      </w:r>
    </w:p>
    <w:tbl>
      <w:tblPr>
        <w:tblStyle w:val="3"/>
        <w:tblW w:w="907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896"/>
        <w:gridCol w:w="5222"/>
        <w:gridCol w:w="478"/>
        <w:gridCol w:w="752"/>
      </w:tblGrid>
      <w:tr w14:paraId="1172B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04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3E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2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AD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4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BF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21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量</w:t>
            </w:r>
          </w:p>
        </w:tc>
      </w:tr>
      <w:tr w14:paraId="11F34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EB2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9BC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ED4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C76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D0E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666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AA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78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5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636B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A56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B4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748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834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3A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工艺给排水设备</w:t>
            </w:r>
          </w:p>
        </w:tc>
        <w:tc>
          <w:tcPr>
            <w:tcW w:w="5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67F2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C6E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802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4BA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7C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2B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离心式泵</w:t>
            </w:r>
          </w:p>
        </w:tc>
        <w:tc>
          <w:tcPr>
            <w:tcW w:w="5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CB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1.名称:卧式离心水泵;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2.规格:Q=1700m3/h，H=40m，N=250kW;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3.大泵，采用变频控制;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4.含水泵拆装检查、电机检查接线及设备灌浆; 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37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4F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21175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BC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0D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离心式泵</w:t>
            </w:r>
          </w:p>
        </w:tc>
        <w:tc>
          <w:tcPr>
            <w:tcW w:w="5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A1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1.名称:卧式离心水泵;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2.规格:Q=870m3/h，H=40m，N=132kW;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3.小泵，全部变频控制;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4.含水泵拆装检查、电机检查接线及设备灌浆;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E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E8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5BC05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4E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FE1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梁式起重机</w:t>
            </w:r>
          </w:p>
        </w:tc>
        <w:tc>
          <w:tcPr>
            <w:tcW w:w="5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696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1.名称:电动单梁悬挂式起重机;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2.规格:Lk=6.5M，H=7.0m，N=4.5+0.4+0.4+2×0.4kW;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3.起重质量:T=7t;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C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6E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C715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BDD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22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单价措施项目费</w:t>
            </w:r>
          </w:p>
        </w:tc>
        <w:tc>
          <w:tcPr>
            <w:tcW w:w="5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2256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85D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150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BD0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C2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D16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5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8598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F3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2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</w:tbl>
    <w:p w14:paraId="3E7468D9">
      <w:pPr>
        <w:pageBreakBefore w:val="0"/>
        <w:widowControl w:val="0"/>
        <w:wordWrap/>
        <w:overflowPunct/>
        <w:topLinePunct w:val="0"/>
        <w:bidi w:val="0"/>
        <w:spacing w:line="243" w:lineRule="auto"/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5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排泥池安装工程</w:t>
      </w:r>
    </w:p>
    <w:tbl>
      <w:tblPr>
        <w:tblStyle w:val="3"/>
        <w:tblW w:w="907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922"/>
        <w:gridCol w:w="5236"/>
        <w:gridCol w:w="464"/>
        <w:gridCol w:w="750"/>
      </w:tblGrid>
      <w:tr w14:paraId="0EF88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35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14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2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03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4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0F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2F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量</w:t>
            </w:r>
          </w:p>
        </w:tc>
      </w:tr>
      <w:tr w14:paraId="4375C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9A7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00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586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A2B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6C1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6A4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EB3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DC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5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F33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711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4F3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C17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C76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1A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工艺给排水</w:t>
            </w:r>
          </w:p>
        </w:tc>
        <w:tc>
          <w:tcPr>
            <w:tcW w:w="5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62C1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356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73A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D35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7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39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离心式泵</w:t>
            </w:r>
          </w:p>
        </w:tc>
        <w:tc>
          <w:tcPr>
            <w:tcW w:w="5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61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1.名称:潜水排污水泵;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2.规格:Q=65m3/h H=15m N=5.5Kw;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3.安装于排水池，自耦式，含导杆，变频控制;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4.含水泵拆装检查、电机检查接线及设备灌浆; 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36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DA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32A05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4E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29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离心式泵</w:t>
            </w:r>
          </w:p>
        </w:tc>
        <w:tc>
          <w:tcPr>
            <w:tcW w:w="5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75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1.名称:潜水排污水泵;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2.规格:Q=50m3/h  H=13m N=4Kw;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3.安装于排水池，自耦式，含导杆，变频控制;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4.含水泵拆装检查、电机检查接线及设备灌浆;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2A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3B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71192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50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76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搅拌机</w:t>
            </w:r>
          </w:p>
        </w:tc>
        <w:tc>
          <w:tcPr>
            <w:tcW w:w="5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57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1.类型:潜水搅拌器;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2.规格:D=320mm,n=740r/min,N=2.2kW;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3.其他:含起吊架，角度可调;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F0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DB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6F86C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B5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手动葫芦</w:t>
            </w:r>
          </w:p>
        </w:tc>
        <w:tc>
          <w:tcPr>
            <w:tcW w:w="5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BA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1.名称:手动葫芦;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2.起重质量:T=0.5t，H=8m;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3.规格:含钢轨道;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F4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06D83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52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67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闸门</w:t>
            </w:r>
          </w:p>
        </w:tc>
        <w:tc>
          <w:tcPr>
            <w:tcW w:w="5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67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1.类型:手动圆闸门DN700;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2.材质:镶铜铸铁;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3.形式:配手动启闭机;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F2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9F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2BF8A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FDE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0A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单价措施项目费</w:t>
            </w:r>
          </w:p>
        </w:tc>
        <w:tc>
          <w:tcPr>
            <w:tcW w:w="5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FF40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C0B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FA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6A2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A6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FD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5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DE17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CD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A0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</w:tbl>
    <w:p w14:paraId="01F84ECB">
      <w:pPr>
        <w:pageBreakBefore w:val="0"/>
        <w:widowControl w:val="0"/>
        <w:wordWrap/>
        <w:overflowPunct/>
        <w:topLinePunct w:val="0"/>
        <w:bidi w:val="0"/>
        <w:spacing w:line="243" w:lineRule="auto"/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6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加药加氯间安装工程</w:t>
      </w:r>
    </w:p>
    <w:tbl>
      <w:tblPr>
        <w:tblStyle w:val="3"/>
        <w:tblW w:w="907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923"/>
        <w:gridCol w:w="5237"/>
        <w:gridCol w:w="463"/>
        <w:gridCol w:w="737"/>
      </w:tblGrid>
      <w:tr w14:paraId="6F82C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FC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9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C1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2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69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4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AB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8A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量</w:t>
            </w:r>
          </w:p>
        </w:tc>
      </w:tr>
      <w:tr w14:paraId="6380A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A94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9A8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F32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2CF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265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EB1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EAD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9E9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53BD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425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F3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F46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3FF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10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工艺给排水设备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769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5FC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0C7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DB6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56A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36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加矾系统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A5D0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D8C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6FC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7FE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BB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027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搅拌机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C4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1.类型:加氯系统;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2.规格:搅拌器直径1.1m，N=2.5Kw;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3.其他:不锈钢;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C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F6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3F8D9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82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769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离心式泵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0B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1.名称:计量泵;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2.规格:Q=350L/h   H=30m  N=0.75kW;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3.变频，一用一备，远期增加一台;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4.含水泵拆装检查、电机检查接线及设备灌浆;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1C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7F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00C4B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0A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4E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电动葫芦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E7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1.名称:电动葫芦;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2.起重质量:T=0.5t，N=0.8+2×0.2kW;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规格:含钢轨道;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28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00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6AEE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773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5D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加氯系统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BB03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FFC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9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4A9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AA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0F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加药设备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1F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1.类型:次氯酸钠发生器;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2.规格:单机产氯量＞4kg/h，浓度6-9g/L;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3.参数:配套电解电源单元;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4A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73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79DF9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0E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4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加药设备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B9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1.类型:溶盐罐;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2.规格:容积4000L;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D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F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162B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AF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917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加药设备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28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1.材质:上盐机;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28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DD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AA64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AD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FE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软水装置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05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1.类型:软水装置;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2.规格:单罐3m3/h，C100型树脂;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81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43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733F8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F3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FB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安全过滤器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F3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1.类型:安全过滤器;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F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91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44869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6B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DA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次氯酸钠溶液存储罐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FB4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1.类型:次氯酸钠溶液存储罐;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2.规格:容积2000L;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3C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E5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66618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3E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6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加药设备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952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1.类型:移动式酸洗装置;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E9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FE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43C30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B0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3BD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加药设备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E5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1.类型:次氯酸钠投加泵;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2.规格:Q=100L/h   H=30m  N=0.55kw;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3.参数:电机检查接线;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78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89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2E6F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DB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99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泄露检测装置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88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1.名称:泄露检测装置;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30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D8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501A1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E74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F6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单价措施项目费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EC86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5D3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144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9FE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5F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D48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2573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50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C0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</w:tbl>
    <w:p w14:paraId="03CA8259">
      <w:pPr>
        <w:pageBreakBefore w:val="0"/>
        <w:widowControl w:val="0"/>
        <w:wordWrap/>
        <w:overflowPunct/>
        <w:topLinePunct w:val="0"/>
        <w:bidi w:val="0"/>
        <w:spacing w:line="243" w:lineRule="auto"/>
      </w:pPr>
      <w:r>
        <w:rPr>
          <w:rFonts w:hint="eastAsia"/>
          <w:color w:val="auto"/>
          <w:spacing w:val="0"/>
          <w:w w:val="100"/>
          <w:position w:val="0"/>
          <w:sz w:val="24"/>
          <w:szCs w:val="24"/>
          <w:highlight w:val="none"/>
        </w:rPr>
        <w:t>注：为进一步提升新建水厂供水安全保障能力，确保水质稳定达到国家《生活饮用水卫生标准》(GB5749-2022)及行业技术规范要求，本项目要求采购国内二线及以上品牌。取水泵船采用:南方泵业、无锡蓝海水利设备有限公司、熊猫机械等不低于同档次的产品；一体化净水设备采用:艾特环保、浙江联池水务设备股份有限公司、熊猫机械等不低于同档次的产品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31777E"/>
    <w:rsid w:val="2AF72358"/>
    <w:rsid w:val="7031777E"/>
    <w:rsid w:val="711F3EFC"/>
    <w:rsid w:val="78A1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260" w:after="260"/>
      <w:outlineLvl w:val="2"/>
    </w:pPr>
    <w:rPr>
      <w:rFonts w:ascii="宋体" w:hAnsi="宋体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151"/>
    <w:basedOn w:val="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7">
    <w:name w:val="font122"/>
    <w:basedOn w:val="4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161"/>
    <w:basedOn w:val="4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9">
    <w:name w:val="font17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101"/>
    <w:basedOn w:val="4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1536</Words>
  <Characters>2004</Characters>
  <Lines>0</Lines>
  <Paragraphs>0</Paragraphs>
  <TotalTime>2</TotalTime>
  <ScaleCrop>false</ScaleCrop>
  <LinksUpToDate>false</LinksUpToDate>
  <CharactersWithSpaces>2080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2025-03-20T09:33:00Z</dcterms:created>
  <dc:creator>安必信</dc:creator>
  <cp:lastModifiedBy>安必信</cp:lastModifiedBy>
  <dcterms:modified xsi:type="dcterms:W3CDTF">2025-05-09T02:56:27Z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A615B8026BEC47EDBA434EAAB7256EA1_11</vt:lpwstr>
  </property>
  <property fmtid="{D5CDD505-2E9C-101B-9397-08002B2CF9AE}" pid="4" name="KSOTemplateDocerSaveRecord">
    <vt:lpwstr>eyJoZGlkIjoiOGUzOTM5YTEwNWMwY2I2NjEyMzliN2ExZDQxZmViODUiLCJ1c2VySWQiOiIyNjc4NDAzNDkifQ==</vt:lpwstr>
  </property>
</Properties>
</file>